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3147" w:rsidRDefault="0059202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42" w:right="-2" w:hanging="1276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color w:val="000000"/>
        </w:rPr>
        <w:t>ALLEGATO</w:t>
      </w:r>
      <w:r>
        <w:rPr>
          <w:rFonts w:ascii="Calibri" w:eastAsia="Calibri" w:hAnsi="Calibri" w:cs="Calibri"/>
          <w:b/>
          <w:bCs/>
        </w:rPr>
        <w:t xml:space="preserve"> 1.B</w:t>
      </w:r>
      <w:r>
        <w:rPr>
          <w:rFonts w:ascii="Calibri" w:eastAsia="Calibri" w:hAnsi="Calibri" w:cs="Calibri"/>
        </w:rPr>
        <w:t xml:space="preserve"> - Manifestazione di interesse - Sentiero B</w:t>
      </w:r>
    </w:p>
    <w:p w:rsidR="00333147" w:rsidRDefault="0033314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42" w:right="-2" w:hanging="1276"/>
        <w:jc w:val="center"/>
        <w:rPr>
          <w:rFonts w:ascii="Calibri" w:eastAsia="Calibri" w:hAnsi="Calibri" w:cs="Calibri"/>
        </w:rPr>
      </w:pPr>
    </w:p>
    <w:p w:rsidR="00333147" w:rsidRDefault="0059202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276" w:right="-2" w:hanging="1276"/>
        <w:jc w:val="right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Al </w:t>
      </w:r>
      <w:r w:rsidR="00826CD2">
        <w:rPr>
          <w:rFonts w:ascii="Calibri" w:eastAsia="Calibri" w:hAnsi="Calibri" w:cs="Calibri"/>
          <w:b/>
          <w:bCs/>
          <w:color w:val="000000"/>
        </w:rPr>
        <w:t>Dirigente S</w:t>
      </w:r>
      <w:r>
        <w:rPr>
          <w:rFonts w:ascii="Calibri" w:eastAsia="Calibri" w:hAnsi="Calibri" w:cs="Calibri"/>
          <w:b/>
          <w:bCs/>
          <w:color w:val="000000"/>
        </w:rPr>
        <w:t xml:space="preserve">colastico </w:t>
      </w:r>
    </w:p>
    <w:p w:rsidR="00333147" w:rsidRDefault="00826C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276" w:right="-2" w:hanging="1276"/>
        <w:jc w:val="right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d</w:t>
      </w:r>
      <w:r w:rsidR="00592029">
        <w:rPr>
          <w:rFonts w:ascii="Calibri" w:eastAsia="Calibri" w:hAnsi="Calibri" w:cs="Calibri"/>
          <w:b/>
          <w:bCs/>
          <w:color w:val="000000"/>
        </w:rPr>
        <w:t>ell’ITC</w:t>
      </w:r>
      <w:r>
        <w:rPr>
          <w:rFonts w:ascii="Calibri" w:eastAsia="Calibri" w:hAnsi="Calibri" w:cs="Calibri"/>
          <w:b/>
          <w:bCs/>
          <w:color w:val="000000"/>
        </w:rPr>
        <w:t xml:space="preserve"> 1 - 2</w:t>
      </w:r>
      <w:r w:rsidR="00592029">
        <w:rPr>
          <w:rFonts w:ascii="Calibri" w:eastAsia="Calibri" w:hAnsi="Calibri" w:cs="Calibri"/>
          <w:b/>
          <w:bCs/>
          <w:color w:val="000000"/>
        </w:rPr>
        <w:t xml:space="preserve"> “G. P.  </w:t>
      </w:r>
      <w:proofErr w:type="spellStart"/>
      <w:r w:rsidR="00592029">
        <w:rPr>
          <w:rFonts w:ascii="Calibri" w:eastAsia="Calibri" w:hAnsi="Calibri" w:cs="Calibri"/>
          <w:b/>
          <w:bCs/>
          <w:color w:val="000000"/>
        </w:rPr>
        <w:t>Chironi</w:t>
      </w:r>
      <w:proofErr w:type="spellEnd"/>
      <w:r w:rsidR="00592029">
        <w:rPr>
          <w:rFonts w:ascii="Calibri" w:eastAsia="Calibri" w:hAnsi="Calibri" w:cs="Calibri"/>
          <w:b/>
          <w:bCs/>
          <w:color w:val="000000"/>
        </w:rPr>
        <w:t xml:space="preserve"> - S. </w:t>
      </w:r>
      <w:proofErr w:type="spellStart"/>
      <w:r w:rsidR="00592029">
        <w:rPr>
          <w:rFonts w:ascii="Calibri" w:eastAsia="Calibri" w:hAnsi="Calibri" w:cs="Calibri"/>
          <w:b/>
          <w:bCs/>
          <w:color w:val="000000"/>
        </w:rPr>
        <w:t>Satta</w:t>
      </w:r>
      <w:proofErr w:type="spellEnd"/>
      <w:r w:rsidR="00592029">
        <w:rPr>
          <w:rFonts w:ascii="Calibri" w:eastAsia="Calibri" w:hAnsi="Calibri" w:cs="Calibri"/>
          <w:b/>
          <w:bCs/>
          <w:color w:val="000000"/>
        </w:rPr>
        <w:t>” di Nuoro</w:t>
      </w:r>
    </w:p>
    <w:p w:rsidR="00333147" w:rsidRDefault="0033314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bCs/>
          <w:color w:val="000000"/>
        </w:rPr>
      </w:pPr>
    </w:p>
    <w:p w:rsidR="00333147" w:rsidRDefault="0033314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42" w:right="-2" w:hanging="1276"/>
        <w:jc w:val="both"/>
        <w:rPr>
          <w:rFonts w:ascii="Calibri" w:eastAsia="Calibri" w:hAnsi="Calibri" w:cs="Calibri"/>
          <w:color w:val="000000"/>
        </w:rPr>
      </w:pPr>
    </w:p>
    <w:p w:rsidR="00333147" w:rsidRDefault="0059202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42" w:right="-2" w:hanging="1276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0"/>
        </w:rPr>
        <w:tab/>
      </w:r>
      <w:r w:rsidRPr="00826CD2">
        <w:rPr>
          <w:rFonts w:ascii="Calibri" w:eastAsia="Calibri" w:hAnsi="Calibri" w:cs="Calibri"/>
          <w:b/>
        </w:rPr>
        <w:t>Manifestazione di interesse per la candidatura bando interno a sportello per la selezione di docenti</w:t>
      </w:r>
      <w:r>
        <w:rPr>
          <w:rFonts w:ascii="Calibri" w:eastAsia="Calibri" w:hAnsi="Calibri" w:cs="Calibri"/>
        </w:rPr>
        <w:t xml:space="preserve"> per lo svolgimento dei </w:t>
      </w:r>
      <w:r>
        <w:rPr>
          <w:rFonts w:ascii="Calibri" w:eastAsia="Calibri" w:hAnsi="Calibri" w:cs="Calibri"/>
          <w:b/>
          <w:bCs/>
        </w:rPr>
        <w:t xml:space="preserve">Percorsi personalizzati di </w:t>
      </w:r>
      <w:proofErr w:type="spellStart"/>
      <w:r>
        <w:rPr>
          <w:rFonts w:ascii="Calibri" w:eastAsia="Calibri" w:hAnsi="Calibri" w:cs="Calibri"/>
          <w:b/>
          <w:bCs/>
        </w:rPr>
        <w:t>mentoring</w:t>
      </w:r>
      <w:proofErr w:type="spellEnd"/>
      <w:r>
        <w:rPr>
          <w:rFonts w:ascii="Calibri" w:eastAsia="Calibri" w:hAnsi="Calibri" w:cs="Calibri"/>
          <w:b/>
          <w:bCs/>
        </w:rPr>
        <w:t xml:space="preserve"> anche con il coinvolgimento delle famiglie</w:t>
      </w:r>
      <w:r>
        <w:rPr>
          <w:rFonts w:ascii="Calibri" w:eastAsia="Calibri" w:hAnsi="Calibri" w:cs="Calibri"/>
        </w:rPr>
        <w:t xml:space="preserve"> destinati agli studenti che mostrano particolari fragilità negli apprendimenti, a rischio di abbandono o che abbiano interrotto la frequenza scolastica, che prevede l’erogazion</w:t>
      </w:r>
      <w:r>
        <w:rPr>
          <w:rFonts w:ascii="Calibri" w:eastAsia="Calibri" w:hAnsi="Calibri" w:cs="Calibri"/>
        </w:rPr>
        <w:t>e di percorsi personalizzati individuali di sostegno alle competenze disciplinari, orientamento, anche con il coinvolgimento delle famiglie - PIANO NAZIONALE DI RIPRESA E RESILIENZA (PNRR) MISSIONE 4: ISTRUZIONE E RICERCA Componente 1 - Potenziamento dell’</w:t>
      </w:r>
      <w:r>
        <w:rPr>
          <w:rFonts w:ascii="Calibri" w:eastAsia="Calibri" w:hAnsi="Calibri" w:cs="Calibri"/>
        </w:rPr>
        <w:t>offerta dei servizi di Istruzione: Dagli asili nido alle Università - Investimento 1.4 Intervento straordinario finalizzato alla riduzione dei divari territoriali nelle scuole secondarie di primo e di secondo grado e alla lotta alla dispersione scolastica.</w:t>
      </w:r>
      <w:r>
        <w:rPr>
          <w:rFonts w:ascii="Calibri" w:eastAsia="Calibri" w:hAnsi="Calibri" w:cs="Calibri"/>
        </w:rPr>
        <w:t xml:space="preserve"> Interventi di contrasto alla dispersione scolastica mediante il potenziamento delle competenze di Base Agenda Sud (D.M. 9 settembre 2025, n. 175) - Agenda Nord (D.M. 9 settembre 2025, n. 176) </w:t>
      </w:r>
    </w:p>
    <w:p w:rsidR="00333147" w:rsidRPr="00826CD2" w:rsidRDefault="0033314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Garamond" w:eastAsia="Garamond" w:hAnsi="Garamond" w:cs="Garamond"/>
          <w:color w:val="000000"/>
          <w:sz w:val="8"/>
          <w:szCs w:val="8"/>
        </w:rPr>
      </w:pPr>
    </w:p>
    <w:p w:rsidR="00333147" w:rsidRDefault="00592029">
      <w:pPr>
        <w:pBdr>
          <w:top w:val="nil"/>
          <w:left w:val="nil"/>
          <w:bottom w:val="nil"/>
          <w:right w:val="nil"/>
          <w:between w:val="nil"/>
        </w:pBdr>
        <w:spacing w:line="283" w:lineRule="auto"/>
        <w:ind w:left="587" w:right="41"/>
        <w:jc w:val="center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- REQUISITI GENERALI -</w:t>
      </w:r>
    </w:p>
    <w:p w:rsidR="00333147" w:rsidRDefault="0033314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</w:p>
    <w:p w:rsidR="00333147" w:rsidRDefault="005920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auto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Il sottoscritto/a (Nome) </w:t>
      </w:r>
      <w:r>
        <w:rPr>
          <w:rFonts w:ascii="Calibri" w:eastAsia="Calibri" w:hAnsi="Calibri" w:cs="Calibri"/>
          <w:b/>
          <w:bCs/>
        </w:rPr>
        <w:t>___________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color w:val="000000"/>
        </w:rPr>
        <w:t>(Cognome)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___________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nato/a </w:t>
      </w:r>
      <w:proofErr w:type="spellStart"/>
      <w:r>
        <w:rPr>
          <w:rFonts w:ascii="Calibri" w:eastAsia="Calibri" w:hAnsi="Calibri" w:cs="Calibri"/>
          <w:color w:val="000000"/>
        </w:rPr>
        <w:t>a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b/>
          <w:bCs/>
        </w:rPr>
        <w:t>___________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color w:val="000000"/>
        </w:rPr>
        <w:t>il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__________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residente a </w:t>
      </w:r>
      <w:r>
        <w:rPr>
          <w:rFonts w:ascii="Calibri" w:eastAsia="Calibri" w:hAnsi="Calibri" w:cs="Calibri"/>
          <w:b/>
          <w:bCs/>
        </w:rPr>
        <w:t>___________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color w:val="000000"/>
        </w:rPr>
        <w:t>in via/</w:t>
      </w:r>
      <w:r>
        <w:rPr>
          <w:rFonts w:ascii="Calibri" w:eastAsia="Calibri" w:hAnsi="Calibri" w:cs="Calibri"/>
          <w:color w:val="000000"/>
        </w:rPr>
        <w:t>piazza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b/>
          <w:bCs/>
        </w:rPr>
        <w:t>___________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n. </w:t>
      </w:r>
      <w:r>
        <w:rPr>
          <w:rFonts w:ascii="Calibri" w:eastAsia="Calibri" w:hAnsi="Calibri" w:cs="Calibri"/>
          <w:b/>
          <w:bCs/>
        </w:rPr>
        <w:t>___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color w:val="000000"/>
        </w:rPr>
        <w:t>CAP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_____</w:t>
      </w:r>
      <w:r>
        <w:rPr>
          <w:rFonts w:ascii="Calibri" w:eastAsia="Calibri" w:hAnsi="Calibri" w:cs="Calibri"/>
          <w:b/>
          <w:bCs/>
        </w:rPr>
        <w:t>_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C.F. </w:t>
      </w:r>
      <w:r>
        <w:rPr>
          <w:rFonts w:ascii="Calibri" w:eastAsia="Calibri" w:hAnsi="Calibri" w:cs="Calibri"/>
          <w:b/>
          <w:bCs/>
        </w:rPr>
        <w:t>________</w:t>
      </w:r>
      <w:r w:rsidR="00826CD2">
        <w:rPr>
          <w:rFonts w:ascii="Calibri" w:eastAsia="Calibri" w:hAnsi="Calibri" w:cs="Calibri"/>
          <w:b/>
          <w:bCs/>
        </w:rPr>
        <w:t>_________</w:t>
      </w:r>
      <w:r>
        <w:rPr>
          <w:rFonts w:ascii="Calibri" w:eastAsia="Calibri" w:hAnsi="Calibri" w:cs="Calibri"/>
          <w:b/>
          <w:bCs/>
        </w:rPr>
        <w:t>___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tel.cell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b/>
          <w:bCs/>
        </w:rPr>
        <w:t>___________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e-mail </w:t>
      </w:r>
      <w:r>
        <w:rPr>
          <w:rFonts w:ascii="Calibri" w:eastAsia="Calibri" w:hAnsi="Calibri" w:cs="Calibri"/>
          <w:b/>
          <w:bCs/>
        </w:rPr>
        <w:t>_______</w:t>
      </w:r>
      <w:r w:rsidR="00826CD2">
        <w:rPr>
          <w:rFonts w:ascii="Calibri" w:eastAsia="Calibri" w:hAnsi="Calibri" w:cs="Calibri"/>
          <w:b/>
          <w:bCs/>
        </w:rPr>
        <w:t>________</w:t>
      </w:r>
      <w:r>
        <w:rPr>
          <w:rFonts w:ascii="Calibri" w:eastAsia="Calibri" w:hAnsi="Calibri" w:cs="Calibri"/>
          <w:b/>
          <w:bCs/>
        </w:rPr>
        <w:t>____</w:t>
      </w:r>
    </w:p>
    <w:p w:rsidR="00333147" w:rsidRDefault="005920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b/>
          <w:bCs/>
          <w:i/>
          <w:iCs/>
          <w:color w:val="000000"/>
        </w:rPr>
      </w:pPr>
      <w:r>
        <w:rPr>
          <w:rFonts w:ascii="Calibri" w:eastAsia="Calibri" w:hAnsi="Calibri" w:cs="Calibri"/>
          <w:b/>
          <w:bCs/>
          <w:i/>
          <w:iCs/>
          <w:color w:val="000000"/>
        </w:rPr>
        <w:t>CHIEDE</w:t>
      </w:r>
    </w:p>
    <w:p w:rsidR="00333147" w:rsidRPr="00826CD2" w:rsidRDefault="0033314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color w:val="000000"/>
          <w:sz w:val="8"/>
          <w:szCs w:val="8"/>
        </w:rPr>
      </w:pPr>
    </w:p>
    <w:p w:rsidR="00333147" w:rsidRDefault="005920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</w:rPr>
      </w:pPr>
      <w:bookmarkStart w:id="0" w:name="_heading=h.gjdgxs" w:colFirst="0" w:colLast="0"/>
      <w:bookmarkEnd w:id="0"/>
      <w:r>
        <w:rPr>
          <w:rFonts w:ascii="Calibri" w:eastAsia="Calibri" w:hAnsi="Calibri" w:cs="Calibri"/>
          <w:color w:val="000000"/>
        </w:rPr>
        <w:t>la valutazione della propria candidatura relativa all’Avviso rivolto al personale interno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per la realizzazione di </w:t>
      </w:r>
      <w:r>
        <w:rPr>
          <w:rFonts w:ascii="Calibri" w:eastAsia="Calibri" w:hAnsi="Calibri" w:cs="Calibri"/>
          <w:b/>
          <w:bCs/>
        </w:rPr>
        <w:t xml:space="preserve">Percorsi personalizzati di </w:t>
      </w:r>
      <w:proofErr w:type="spellStart"/>
      <w:r>
        <w:rPr>
          <w:rFonts w:ascii="Calibri" w:eastAsia="Calibri" w:hAnsi="Calibri" w:cs="Calibri"/>
          <w:b/>
          <w:bCs/>
        </w:rPr>
        <w:t>mentoring</w:t>
      </w:r>
      <w:proofErr w:type="spellEnd"/>
      <w:r>
        <w:rPr>
          <w:rFonts w:ascii="Calibri" w:eastAsia="Calibri" w:hAnsi="Calibri" w:cs="Calibri"/>
          <w:b/>
          <w:bCs/>
        </w:rPr>
        <w:t xml:space="preserve"> anche con il coinvolgimento delle famiglie</w:t>
      </w:r>
      <w:r>
        <w:rPr>
          <w:rFonts w:ascii="Calibri" w:eastAsia="Calibri" w:hAnsi="Calibri" w:cs="Calibri"/>
        </w:rPr>
        <w:t xml:space="preserve"> destinati agli studenti che mostrano particolari fragilità neg</w:t>
      </w:r>
      <w:r>
        <w:rPr>
          <w:rFonts w:ascii="Calibri" w:eastAsia="Calibri" w:hAnsi="Calibri" w:cs="Calibri"/>
        </w:rPr>
        <w:t xml:space="preserve">li apprendimenti, a rischio di abbandono o che abbiano interrotto la frequenza scolastica, che prevede l’erogazione di percorsi personalizzati individuali di sostegno alle competenze disciplinari, orientamento, anche con il coinvolgimento delle famiglie - </w:t>
      </w:r>
      <w:r>
        <w:rPr>
          <w:rFonts w:ascii="Calibri" w:eastAsia="Calibri" w:hAnsi="Calibri" w:cs="Calibri"/>
        </w:rPr>
        <w:t>PIANO NAZIONALE DI RIPRESA E RESILIENZA (PNRR) MISSIONE 4: ISTRUZIONE E RICERCA Componente 1 - Potenziamento dell’offerta dei servizi di Istruzione: Dagli asili nido alle Università - Investimento 1.4 Intervento straordinario finalizzato alla riduzione dei</w:t>
      </w:r>
      <w:r>
        <w:rPr>
          <w:rFonts w:ascii="Calibri" w:eastAsia="Calibri" w:hAnsi="Calibri" w:cs="Calibri"/>
        </w:rPr>
        <w:t xml:space="preserve"> divari territoriali nelle scuole secondarie di primo e di secondo grado e alla lotta alla dispersione scolastica. Interventi di contrasto alla dispersione scolastica mediante il potenziamento delle competenze di Base Agenda Sud (D.M. 9 settembre 2025, n. </w:t>
      </w:r>
      <w:r>
        <w:rPr>
          <w:rFonts w:ascii="Calibri" w:eastAsia="Calibri" w:hAnsi="Calibri" w:cs="Calibri"/>
        </w:rPr>
        <w:t xml:space="preserve">175) - Agenda Nord (D.M. 9 settembre 2025, n. 176) </w:t>
      </w:r>
    </w:p>
    <w:p w:rsidR="00333147" w:rsidRDefault="0033314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</w:rPr>
      </w:pPr>
      <w:bookmarkStart w:id="1" w:name="_heading=h.f06c7jg0anr5" w:colFirst="0" w:colLast="0"/>
      <w:bookmarkEnd w:id="1"/>
    </w:p>
    <w:p w:rsidR="00333147" w:rsidRDefault="0059202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rFonts w:ascii="Calibri" w:eastAsia="Calibri" w:hAnsi="Calibri" w:cs="Calibri"/>
          <w:color w:val="000000"/>
        </w:rPr>
      </w:pPr>
      <w:bookmarkStart w:id="2" w:name="_heading=h.30j0zll" w:colFirst="0" w:colLast="0"/>
      <w:bookmarkEnd w:id="2"/>
      <w:r>
        <w:rPr>
          <w:rFonts w:ascii="Calibri" w:eastAsia="Calibri" w:hAnsi="Calibri" w:cs="Calibri"/>
          <w:color w:val="000000"/>
        </w:rPr>
        <w:t xml:space="preserve">A tal fine, avvalendosi delle disposizioni di cui all'articolo 46 del </w:t>
      </w:r>
      <w:proofErr w:type="spellStart"/>
      <w:r>
        <w:rPr>
          <w:rFonts w:ascii="Calibri" w:eastAsia="Calibri" w:hAnsi="Calibri" w:cs="Calibri"/>
          <w:color w:val="000000"/>
        </w:rPr>
        <w:t>Dpr</w:t>
      </w:r>
      <w:proofErr w:type="spellEnd"/>
      <w:r>
        <w:rPr>
          <w:rFonts w:ascii="Calibri" w:eastAsia="Calibri" w:hAnsi="Calibri" w:cs="Calibri"/>
          <w:color w:val="000000"/>
        </w:rPr>
        <w:t xml:space="preserve"> 28 dicembre 2000 n. 445, consapevole delle sanzioni stabilite per le false attestazioni e mendaci dichiarazioni, previste dal Codice Penale e dalle Leggi speciali in materia:</w:t>
      </w:r>
    </w:p>
    <w:p w:rsidR="00333147" w:rsidRPr="00F65C78" w:rsidRDefault="0033314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b/>
          <w:bCs/>
          <w:i/>
          <w:iCs/>
          <w:color w:val="000000"/>
          <w:sz w:val="8"/>
          <w:szCs w:val="8"/>
        </w:rPr>
      </w:pPr>
    </w:p>
    <w:p w:rsidR="00333147" w:rsidRDefault="005920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bCs/>
          <w:i/>
          <w:iCs/>
          <w:color w:val="000000"/>
        </w:rPr>
        <w:t>DICHIA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RA</w:t>
      </w:r>
    </w:p>
    <w:p w:rsidR="00333147" w:rsidRDefault="005920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proofErr w:type="gramStart"/>
      <w:r>
        <w:rPr>
          <w:rFonts w:ascii="Calibri" w:eastAsia="Calibri" w:hAnsi="Calibri" w:cs="Calibri"/>
          <w:color w:val="000000"/>
        </w:rPr>
        <w:t>sotto</w:t>
      </w:r>
      <w:proofErr w:type="gramEnd"/>
      <w:r>
        <w:rPr>
          <w:rFonts w:ascii="Calibri" w:eastAsia="Calibri" w:hAnsi="Calibri" w:cs="Calibri"/>
          <w:color w:val="000000"/>
        </w:rPr>
        <w:t xml:space="preserve"> la personale responsabilità di:</w:t>
      </w:r>
    </w:p>
    <w:p w:rsidR="00333147" w:rsidRDefault="00592029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426" w:hanging="426"/>
        <w:jc w:val="both"/>
        <w:rPr>
          <w:rFonts w:ascii="Calibri" w:eastAsia="Calibri" w:hAnsi="Calibri" w:cs="Calibri"/>
          <w:color w:val="000000"/>
        </w:rPr>
      </w:pPr>
      <w:proofErr w:type="gramStart"/>
      <w:r>
        <w:rPr>
          <w:rFonts w:ascii="Calibri" w:eastAsia="Calibri" w:hAnsi="Calibri" w:cs="Calibri"/>
          <w:color w:val="000000"/>
        </w:rPr>
        <w:t>essere</w:t>
      </w:r>
      <w:proofErr w:type="gramEnd"/>
      <w:r>
        <w:rPr>
          <w:rFonts w:ascii="Calibri" w:eastAsia="Calibri" w:hAnsi="Calibri" w:cs="Calibri"/>
          <w:color w:val="000000"/>
        </w:rPr>
        <w:t xml:space="preserve"> in possesso della cittadinanza italiana o di uno degli Stati membri dell’Unione europea; </w:t>
      </w:r>
    </w:p>
    <w:p w:rsidR="00333147" w:rsidRDefault="00592029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426" w:hanging="426"/>
        <w:jc w:val="both"/>
        <w:rPr>
          <w:rFonts w:ascii="Calibri" w:eastAsia="Calibri" w:hAnsi="Calibri" w:cs="Calibri"/>
          <w:color w:val="000000"/>
        </w:rPr>
      </w:pPr>
      <w:proofErr w:type="gramStart"/>
      <w:r>
        <w:rPr>
          <w:rFonts w:ascii="Calibri" w:eastAsia="Calibri" w:hAnsi="Calibri" w:cs="Calibri"/>
          <w:color w:val="000000"/>
        </w:rPr>
        <w:t>godere</w:t>
      </w:r>
      <w:proofErr w:type="gramEnd"/>
      <w:r>
        <w:rPr>
          <w:rFonts w:ascii="Calibri" w:eastAsia="Calibri" w:hAnsi="Calibri" w:cs="Calibri"/>
          <w:color w:val="000000"/>
        </w:rPr>
        <w:t xml:space="preserve"> dei diritti civili e politici; </w:t>
      </w:r>
    </w:p>
    <w:p w:rsidR="00333147" w:rsidRDefault="00592029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426" w:hanging="426"/>
        <w:jc w:val="both"/>
        <w:rPr>
          <w:rFonts w:ascii="Calibri" w:eastAsia="Calibri" w:hAnsi="Calibri" w:cs="Calibri"/>
          <w:color w:val="000000"/>
        </w:rPr>
      </w:pPr>
      <w:proofErr w:type="gramStart"/>
      <w:r>
        <w:rPr>
          <w:rFonts w:ascii="Calibri" w:eastAsia="Calibri" w:hAnsi="Calibri" w:cs="Calibri"/>
          <w:color w:val="000000"/>
        </w:rPr>
        <w:t>non</w:t>
      </w:r>
      <w:proofErr w:type="gramEnd"/>
      <w:r>
        <w:rPr>
          <w:rFonts w:ascii="Calibri" w:eastAsia="Calibri" w:hAnsi="Calibri" w:cs="Calibri"/>
          <w:color w:val="000000"/>
        </w:rPr>
        <w:t xml:space="preserve"> aver riportato condanne penali e non essere destinatario di provvedimenti che riguardano l’applicazione di misure di prevenzione, di decisioni civili e di provvedimenti amministrativi iscritti nel casellario giudiziale;</w:t>
      </w:r>
    </w:p>
    <w:p w:rsidR="00333147" w:rsidRDefault="00592029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426" w:hanging="426"/>
        <w:rPr>
          <w:rFonts w:ascii="Calibri" w:eastAsia="Calibri" w:hAnsi="Calibri" w:cs="Calibri"/>
          <w:color w:val="000000"/>
        </w:rPr>
      </w:pPr>
      <w:proofErr w:type="gramStart"/>
      <w:r>
        <w:rPr>
          <w:rFonts w:ascii="Calibri" w:eastAsia="Calibri" w:hAnsi="Calibri" w:cs="Calibri"/>
          <w:color w:val="000000"/>
        </w:rPr>
        <w:t>non</w:t>
      </w:r>
      <w:proofErr w:type="gramEnd"/>
      <w:r>
        <w:rPr>
          <w:rFonts w:ascii="Calibri" w:eastAsia="Calibri" w:hAnsi="Calibri" w:cs="Calibri"/>
          <w:color w:val="000000"/>
        </w:rPr>
        <w:t xml:space="preserve"> essere sottoposto a procedim</w:t>
      </w:r>
      <w:r>
        <w:rPr>
          <w:rFonts w:ascii="Calibri" w:eastAsia="Calibri" w:hAnsi="Calibri" w:cs="Calibri"/>
          <w:color w:val="000000"/>
        </w:rPr>
        <w:t>enti penali;</w:t>
      </w:r>
    </w:p>
    <w:p w:rsidR="00333147" w:rsidRDefault="00592029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426" w:hanging="426"/>
        <w:rPr>
          <w:rFonts w:ascii="Calibri" w:eastAsia="Calibri" w:hAnsi="Calibri" w:cs="Calibri"/>
          <w:color w:val="000000"/>
        </w:rPr>
      </w:pPr>
      <w:proofErr w:type="gramStart"/>
      <w:r>
        <w:rPr>
          <w:rFonts w:ascii="Calibri" w:eastAsia="Calibri" w:hAnsi="Calibri" w:cs="Calibri"/>
          <w:color w:val="000000"/>
        </w:rPr>
        <w:t>non</w:t>
      </w:r>
      <w:proofErr w:type="gramEnd"/>
      <w:r>
        <w:rPr>
          <w:rFonts w:ascii="Calibri" w:eastAsia="Calibri" w:hAnsi="Calibri" w:cs="Calibri"/>
          <w:color w:val="000000"/>
        </w:rPr>
        <w:t xml:space="preserve"> aver riportato sanzioni disciplinari nell’ultimo biennio e non avere procedimenti disciplinari in corso;</w:t>
      </w:r>
    </w:p>
    <w:p w:rsidR="00333147" w:rsidRDefault="00592029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426" w:hanging="426"/>
        <w:rPr>
          <w:rFonts w:ascii="Calibri" w:eastAsia="Calibri" w:hAnsi="Calibri" w:cs="Calibri"/>
          <w:color w:val="000000"/>
        </w:rPr>
      </w:pPr>
      <w:proofErr w:type="gramStart"/>
      <w:r>
        <w:rPr>
          <w:rFonts w:ascii="Calibri" w:eastAsia="Calibri" w:hAnsi="Calibri" w:cs="Calibri"/>
          <w:color w:val="000000"/>
        </w:rPr>
        <w:t>essere</w:t>
      </w:r>
      <w:proofErr w:type="gramEnd"/>
      <w:r>
        <w:rPr>
          <w:rFonts w:ascii="Calibri" w:eastAsia="Calibri" w:hAnsi="Calibri" w:cs="Calibri"/>
          <w:color w:val="000000"/>
        </w:rPr>
        <w:t xml:space="preserve"> disponibile a svolgere la prestazione secondo le modalità e i tempi previsti dall’Istituto Tecnico Commerciale  “G.P. </w:t>
      </w:r>
      <w:proofErr w:type="spellStart"/>
      <w:r>
        <w:rPr>
          <w:rFonts w:ascii="Calibri" w:eastAsia="Calibri" w:hAnsi="Calibri" w:cs="Calibri"/>
          <w:color w:val="000000"/>
        </w:rPr>
        <w:t>Chironi</w:t>
      </w:r>
      <w:proofErr w:type="spellEnd"/>
      <w:r>
        <w:rPr>
          <w:rFonts w:ascii="Calibri" w:eastAsia="Calibri" w:hAnsi="Calibri" w:cs="Calibri"/>
          <w:color w:val="000000"/>
        </w:rPr>
        <w:t xml:space="preserve"> -</w:t>
      </w:r>
      <w:r>
        <w:rPr>
          <w:rFonts w:ascii="Calibri" w:eastAsia="Calibri" w:hAnsi="Calibri" w:cs="Calibri"/>
          <w:color w:val="000000"/>
        </w:rPr>
        <w:t xml:space="preserve"> S. </w:t>
      </w:r>
      <w:proofErr w:type="spellStart"/>
      <w:r>
        <w:rPr>
          <w:rFonts w:ascii="Calibri" w:eastAsia="Calibri" w:hAnsi="Calibri" w:cs="Calibri"/>
          <w:color w:val="000000"/>
        </w:rPr>
        <w:t>Satta</w:t>
      </w:r>
      <w:proofErr w:type="spellEnd"/>
      <w:r>
        <w:rPr>
          <w:rFonts w:ascii="Calibri" w:eastAsia="Calibri" w:hAnsi="Calibri" w:cs="Calibri"/>
          <w:color w:val="000000"/>
        </w:rPr>
        <w:t>” di Nuoro;</w:t>
      </w:r>
    </w:p>
    <w:p w:rsidR="00333147" w:rsidRDefault="00592029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426" w:hanging="426"/>
        <w:rPr>
          <w:rFonts w:ascii="Calibri" w:eastAsia="Calibri" w:hAnsi="Calibri" w:cs="Calibri"/>
          <w:color w:val="000000"/>
        </w:rPr>
      </w:pPr>
      <w:proofErr w:type="gramStart"/>
      <w:r>
        <w:rPr>
          <w:rFonts w:ascii="Calibri" w:eastAsia="Calibri" w:hAnsi="Calibri" w:cs="Calibri"/>
          <w:color w:val="000000"/>
        </w:rPr>
        <w:t>aver</w:t>
      </w:r>
      <w:proofErr w:type="gramEnd"/>
      <w:r>
        <w:rPr>
          <w:rFonts w:ascii="Calibri" w:eastAsia="Calibri" w:hAnsi="Calibri" w:cs="Calibri"/>
          <w:color w:val="000000"/>
        </w:rPr>
        <w:t xml:space="preserve"> preso visione dell’Avviso e di approvarne senza riserva ogni contenuto.</w:t>
      </w:r>
    </w:p>
    <w:p w:rsidR="00333147" w:rsidRDefault="0033314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</w:rPr>
      </w:pPr>
    </w:p>
    <w:p w:rsidR="00333147" w:rsidRDefault="005920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0"/>
        </w:rPr>
        <w:t xml:space="preserve">PROPONE LA PROPRIA CANDIDATURA PER </w:t>
      </w:r>
      <w:r>
        <w:rPr>
          <w:rFonts w:ascii="Calibri" w:eastAsia="Calibri" w:hAnsi="Calibri" w:cs="Calibri"/>
        </w:rPr>
        <w:t>IL PROFILO IN OGGETTO</w:t>
      </w:r>
    </w:p>
    <w:p w:rsidR="00333147" w:rsidRDefault="0033314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</w:rPr>
      </w:pPr>
    </w:p>
    <w:p w:rsidR="00333147" w:rsidRDefault="005920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Unitamente al presente Allegato 1.A si trasmettono i seguenti documenti:</w:t>
      </w:r>
    </w:p>
    <w:p w:rsidR="00333147" w:rsidRDefault="00592029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Allegato 2.</w:t>
      </w:r>
      <w:r>
        <w:rPr>
          <w:rFonts w:ascii="Calibri" w:eastAsia="Calibri" w:hAnsi="Calibri" w:cs="Calibri"/>
          <w:b/>
          <w:bCs/>
        </w:rPr>
        <w:t>B</w:t>
      </w:r>
      <w:r>
        <w:rPr>
          <w:rFonts w:ascii="Calibri" w:eastAsia="Calibri" w:hAnsi="Calibri" w:cs="Calibri"/>
          <w:color w:val="000000"/>
        </w:rPr>
        <w:t xml:space="preserve"> – </w:t>
      </w:r>
      <w:r>
        <w:rPr>
          <w:rFonts w:ascii="Calibri" w:eastAsia="Calibri" w:hAnsi="Calibri" w:cs="Calibri"/>
          <w:i/>
          <w:iCs/>
          <w:color w:val="000000"/>
        </w:rPr>
        <w:t>Scheda di autovalutazione;</w:t>
      </w:r>
    </w:p>
    <w:p w:rsidR="00333147" w:rsidRDefault="00592029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Curriculum vitae datato e sottoscritto;</w:t>
      </w:r>
    </w:p>
    <w:p w:rsidR="00333147" w:rsidRDefault="00592029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Copia di un documento di identità in corso di validità firmato.</w:t>
      </w:r>
    </w:p>
    <w:p w:rsidR="00333147" w:rsidRDefault="0033314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color w:val="000000"/>
        </w:rPr>
      </w:pPr>
    </w:p>
    <w:p w:rsidR="00333147" w:rsidRDefault="005920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Il/la sottoscritto/a con la presente, ai sensi degli articoli 13 e 23 del </w:t>
      </w:r>
      <w:proofErr w:type="spellStart"/>
      <w:r>
        <w:rPr>
          <w:rFonts w:ascii="Calibri" w:eastAsia="Calibri" w:hAnsi="Calibri" w:cs="Calibri"/>
          <w:color w:val="000000"/>
        </w:rPr>
        <w:t>D.Lgs.</w:t>
      </w:r>
      <w:proofErr w:type="spellEnd"/>
      <w:r>
        <w:rPr>
          <w:rFonts w:ascii="Calibri" w:eastAsia="Calibri" w:hAnsi="Calibri" w:cs="Calibri"/>
          <w:color w:val="000000"/>
        </w:rPr>
        <w:t xml:space="preserve"> 196/2003 (di seguito indicato come “Codice </w:t>
      </w:r>
      <w:r>
        <w:rPr>
          <w:rFonts w:ascii="Calibri" w:eastAsia="Calibri" w:hAnsi="Calibri" w:cs="Calibri"/>
          <w:color w:val="000000"/>
        </w:rPr>
        <w:t>Privacy”) e successive modificazioni ed integrazioni,</w:t>
      </w:r>
    </w:p>
    <w:p w:rsidR="00333147" w:rsidRDefault="0033314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Garamond" w:eastAsia="Garamond" w:hAnsi="Garamond" w:cs="Garamond"/>
          <w:b/>
          <w:bCs/>
          <w:i/>
          <w:iCs/>
          <w:color w:val="000000"/>
        </w:rPr>
      </w:pPr>
    </w:p>
    <w:p w:rsidR="00333147" w:rsidRDefault="005920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bCs/>
          <w:i/>
          <w:iCs/>
          <w:color w:val="000000"/>
        </w:rPr>
        <w:t>AUTORIZZA</w:t>
      </w:r>
    </w:p>
    <w:p w:rsidR="00333147" w:rsidRDefault="0033314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</w:rPr>
      </w:pPr>
    </w:p>
    <w:p w:rsidR="00333147" w:rsidRDefault="005920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l’Istituto Tecnico Commerciale </w:t>
      </w:r>
      <w:r w:rsidR="00F65C78">
        <w:rPr>
          <w:rFonts w:ascii="Calibri" w:eastAsia="Calibri" w:hAnsi="Calibri" w:cs="Calibri"/>
          <w:color w:val="000000"/>
        </w:rPr>
        <w:t>1 -</w:t>
      </w:r>
      <w:bookmarkStart w:id="3" w:name="_GoBack"/>
      <w:bookmarkEnd w:id="3"/>
      <w:r w:rsidR="00F65C78">
        <w:rPr>
          <w:rFonts w:ascii="Calibri" w:eastAsia="Calibri" w:hAnsi="Calibri" w:cs="Calibri"/>
          <w:color w:val="000000"/>
        </w:rPr>
        <w:t xml:space="preserve"> 2 </w:t>
      </w:r>
      <w:r>
        <w:rPr>
          <w:rFonts w:ascii="Calibri" w:eastAsia="Calibri" w:hAnsi="Calibri" w:cs="Calibri"/>
          <w:color w:val="000000"/>
        </w:rPr>
        <w:t xml:space="preserve">“G.P. </w:t>
      </w:r>
      <w:proofErr w:type="spellStart"/>
      <w:r>
        <w:rPr>
          <w:rFonts w:ascii="Calibri" w:eastAsia="Calibri" w:hAnsi="Calibri" w:cs="Calibri"/>
          <w:color w:val="000000"/>
        </w:rPr>
        <w:t>Chironi</w:t>
      </w:r>
      <w:proofErr w:type="spellEnd"/>
      <w:r>
        <w:rPr>
          <w:rFonts w:ascii="Calibri" w:eastAsia="Calibri" w:hAnsi="Calibri" w:cs="Calibri"/>
          <w:color w:val="000000"/>
        </w:rPr>
        <w:t xml:space="preserve"> - S. </w:t>
      </w:r>
      <w:proofErr w:type="spellStart"/>
      <w:r>
        <w:rPr>
          <w:rFonts w:ascii="Calibri" w:eastAsia="Calibri" w:hAnsi="Calibri" w:cs="Calibri"/>
          <w:color w:val="000000"/>
        </w:rPr>
        <w:t>Satta</w:t>
      </w:r>
      <w:proofErr w:type="spellEnd"/>
      <w:r>
        <w:rPr>
          <w:rFonts w:ascii="Calibri" w:eastAsia="Calibri" w:hAnsi="Calibri" w:cs="Calibri"/>
          <w:color w:val="000000"/>
        </w:rPr>
        <w:t>” di Nuoro al trattamento, anche con l’ausilio di mezzi informatici e telematici, dei dati personali forniti dal sottoscritto; prende inoltre atto che, ai sensi del “Codice Privacy”, titolare del tratt</w:t>
      </w:r>
      <w:r>
        <w:rPr>
          <w:rFonts w:ascii="Calibri" w:eastAsia="Calibri" w:hAnsi="Calibri" w:cs="Calibri"/>
          <w:color w:val="000000"/>
        </w:rPr>
        <w:t>amento dei dati è l’Istituto sopra citato e che il sottoscritto potrà esercitare, in qualunque momento, tutti i diritti di accesso ai propri dati personali previsti dall’art. 7 del “Codice Privacy” (ivi inclusi, a titolo esemplificativo e non esaustivo, il</w:t>
      </w:r>
      <w:r>
        <w:rPr>
          <w:rFonts w:ascii="Calibri" w:eastAsia="Calibri" w:hAnsi="Calibri" w:cs="Calibri"/>
          <w:color w:val="000000"/>
        </w:rPr>
        <w:t xml:space="preserve"> diritto di ottenere la conferma dell’esistenza degli stessi, conoscerne il contenuto e le finalità e modalità di trattamento, verificarne l’esattezza, richiedere eventuali integrazioni, modifiche e/o la cancellazione, nonché l’opposizione al trattamento d</w:t>
      </w:r>
      <w:r>
        <w:rPr>
          <w:rFonts w:ascii="Calibri" w:eastAsia="Calibri" w:hAnsi="Calibri" w:cs="Calibri"/>
          <w:color w:val="000000"/>
        </w:rPr>
        <w:t>egli stessi).</w:t>
      </w:r>
    </w:p>
    <w:p w:rsidR="00333147" w:rsidRDefault="00333147">
      <w:pPr>
        <w:pBdr>
          <w:top w:val="nil"/>
          <w:left w:val="nil"/>
          <w:bottom w:val="nil"/>
          <w:right w:val="nil"/>
          <w:between w:val="nil"/>
        </w:pBdr>
        <w:rPr>
          <w:rFonts w:ascii="Garamond" w:eastAsia="Garamond" w:hAnsi="Garamond" w:cs="Garamond"/>
        </w:rPr>
      </w:pPr>
    </w:p>
    <w:p w:rsidR="00333147" w:rsidRDefault="00333147">
      <w:pPr>
        <w:pBdr>
          <w:top w:val="nil"/>
          <w:left w:val="nil"/>
          <w:bottom w:val="nil"/>
          <w:right w:val="nil"/>
          <w:between w:val="nil"/>
        </w:pBdr>
        <w:rPr>
          <w:rFonts w:ascii="Garamond" w:eastAsia="Garamond" w:hAnsi="Garamond" w:cs="Garamond"/>
        </w:rPr>
      </w:pPr>
    </w:p>
    <w:sdt>
      <w:sdtPr>
        <w:rPr>
          <w:rFonts w:ascii="Arial" w:eastAsia="Arial" w:hAnsi="Arial" w:cs="Arial"/>
          <w:sz w:val="22"/>
          <w:szCs w:val="22"/>
        </w:rPr>
        <w:tag w:val="goog_rdk_0"/>
        <w:id w:val="-1829196608"/>
        <w:lock w:val="contentLocked"/>
      </w:sdtPr>
      <w:sdtEndPr/>
      <w:sdtContent>
        <w:tbl>
          <w:tblPr>
            <w:tblStyle w:val="a5"/>
            <w:tblW w:w="9029" w:type="dxa"/>
            <w:tbl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blBorders>
            <w:tblLayout w:type="fixed"/>
            <w:tblLook w:val="0600" w:firstRow="0" w:lastRow="0" w:firstColumn="0" w:lastColumn="0" w:noHBand="1" w:noVBand="1"/>
          </w:tblPr>
          <w:tblGrid>
            <w:gridCol w:w="4514"/>
            <w:gridCol w:w="4515"/>
          </w:tblGrid>
          <w:tr w:rsidR="00333147">
            <w:tc>
              <w:tcPr>
                <w:tcW w:w="4514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333147" w:rsidRDefault="00592029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center"/>
                  <w:rPr>
                    <w:rFonts w:ascii="Garamond" w:eastAsia="Garamond" w:hAnsi="Garamond" w:cs="Garamond"/>
                  </w:rPr>
                </w:pPr>
                <w:r>
                  <w:rPr>
                    <w:rFonts w:ascii="Garamond" w:eastAsia="Garamond" w:hAnsi="Garamond" w:cs="Garamond"/>
                  </w:rPr>
                  <w:t>Data</w:t>
                </w:r>
              </w:p>
              <w:p w:rsidR="00333147" w:rsidRDefault="00333147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center"/>
                  <w:rPr>
                    <w:rFonts w:ascii="Garamond" w:eastAsia="Garamond" w:hAnsi="Garamond" w:cs="Garamond"/>
                  </w:rPr>
                </w:pPr>
              </w:p>
              <w:p w:rsidR="00333147" w:rsidRDefault="00592029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center"/>
                  <w:rPr>
                    <w:rFonts w:ascii="Garamond" w:eastAsia="Garamond" w:hAnsi="Garamond" w:cs="Garamond"/>
                  </w:rPr>
                </w:pPr>
                <w:r>
                  <w:rPr>
                    <w:rFonts w:ascii="Garamond" w:eastAsia="Garamond" w:hAnsi="Garamond" w:cs="Garamond"/>
                  </w:rPr>
                  <w:t>__/__/_____</w:t>
                </w:r>
              </w:p>
              <w:p w:rsidR="00333147" w:rsidRDefault="00592029">
                <w:pPr>
                  <w:widowControl w:val="0"/>
                  <w:jc w:val="center"/>
                  <w:rPr>
                    <w:rFonts w:ascii="Garamond" w:eastAsia="Garamond" w:hAnsi="Garamond" w:cs="Garamond"/>
                  </w:rPr>
                </w:pPr>
                <w:r>
                  <w:rPr>
                    <w:rFonts w:ascii="Garamond" w:eastAsia="Garamond" w:hAnsi="Garamond" w:cs="Garamond"/>
                  </w:rPr>
                  <w:t>………………………………………………….</w:t>
                </w:r>
              </w:p>
            </w:tc>
            <w:tc>
              <w:tcPr>
                <w:tcW w:w="4514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333147" w:rsidRDefault="00592029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center"/>
                  <w:rPr>
                    <w:rFonts w:ascii="Garamond" w:eastAsia="Garamond" w:hAnsi="Garamond" w:cs="Garamond"/>
                  </w:rPr>
                </w:pPr>
                <w:r>
                  <w:rPr>
                    <w:rFonts w:ascii="Garamond" w:eastAsia="Garamond" w:hAnsi="Garamond" w:cs="Garamond"/>
                  </w:rPr>
                  <w:t>Firma</w:t>
                </w:r>
              </w:p>
              <w:p w:rsidR="00333147" w:rsidRDefault="00333147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center"/>
                  <w:rPr>
                    <w:rFonts w:ascii="Garamond" w:eastAsia="Garamond" w:hAnsi="Garamond" w:cs="Garamond"/>
                  </w:rPr>
                </w:pPr>
              </w:p>
              <w:p w:rsidR="00333147" w:rsidRDefault="00333147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center"/>
                  <w:rPr>
                    <w:rFonts w:ascii="Garamond" w:eastAsia="Garamond" w:hAnsi="Garamond" w:cs="Garamond"/>
                  </w:rPr>
                </w:pPr>
              </w:p>
              <w:p w:rsidR="00333147" w:rsidRDefault="00592029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center"/>
                  <w:rPr>
                    <w:rFonts w:ascii="Garamond" w:eastAsia="Garamond" w:hAnsi="Garamond" w:cs="Garamond"/>
                  </w:rPr>
                </w:pPr>
                <w:r>
                  <w:rPr>
                    <w:rFonts w:ascii="Garamond" w:eastAsia="Garamond" w:hAnsi="Garamond" w:cs="Garamond"/>
                  </w:rPr>
                  <w:t>………………………………………………….</w:t>
                </w:r>
              </w:p>
            </w:tc>
          </w:tr>
        </w:tbl>
      </w:sdtContent>
    </w:sdt>
    <w:p w:rsidR="00333147" w:rsidRDefault="00333147">
      <w:pPr>
        <w:pBdr>
          <w:top w:val="nil"/>
          <w:left w:val="nil"/>
          <w:bottom w:val="nil"/>
          <w:right w:val="nil"/>
          <w:between w:val="nil"/>
        </w:pBdr>
        <w:rPr>
          <w:rFonts w:ascii="Garamond" w:eastAsia="Garamond" w:hAnsi="Garamond" w:cs="Garamond"/>
        </w:rPr>
      </w:pPr>
    </w:p>
    <w:p w:rsidR="00333147" w:rsidRDefault="00333147">
      <w:pPr>
        <w:rPr>
          <w:rFonts w:ascii="Garamond" w:eastAsia="Garamond" w:hAnsi="Garamond" w:cs="Garamond"/>
          <w:b/>
          <w:bCs/>
        </w:rPr>
      </w:pPr>
    </w:p>
    <w:sectPr w:rsidR="00333147">
      <w:headerReference w:type="default" r:id="rId8"/>
      <w:headerReference w:type="first" r:id="rId9"/>
      <w:footerReference w:type="first" r:id="rId10"/>
      <w:pgSz w:w="11909" w:h="16834"/>
      <w:pgMar w:top="567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2029" w:rsidRDefault="00592029">
      <w:pPr>
        <w:spacing w:line="240" w:lineRule="auto"/>
      </w:pPr>
      <w:r>
        <w:separator/>
      </w:r>
    </w:p>
  </w:endnote>
  <w:endnote w:type="continuationSeparator" w:id="0">
    <w:p w:rsidR="00592029" w:rsidRDefault="005920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  <w:embedRegular r:id="rId1" w:fontKey="{FDE7D7D1-D0AE-400D-82FF-CED9FDD866D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2" w:fontKey="{4EB19805-C926-444A-AAB4-30760D6007AC}"/>
    <w:embedBold r:id="rId3" w:fontKey="{2813FB23-D4B6-4FDC-89E4-678C34B9C1BD}"/>
    <w:embedBoldItalic r:id="rId4" w:fontKey="{C2AFC63C-301F-4643-AF36-030B412567E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DF2467F6-44D4-4E99-936F-C5AAF89AA395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3C314393-2ED8-4161-8CC0-58799ECB56B9}"/>
    <w:embedBold r:id="rId7" w:fontKey="{F89E592B-32AB-4ED7-A5F8-9A97CAF037FE}"/>
    <w:embedItalic r:id="rId8" w:fontKey="{12C9516C-FBE3-4B57-8A0E-11EC340E306C}"/>
    <w:embedBoldItalic r:id="rId9" w:fontKey="{DB353DC6-81CA-4EAA-AB37-42E44FA9E138}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  <w:embedRegular r:id="rId10" w:fontKey="{C37E4A93-5902-4E60-BFF7-A0EE5F4C817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147" w:rsidRDefault="0033314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2029" w:rsidRDefault="00592029">
      <w:pPr>
        <w:spacing w:line="240" w:lineRule="auto"/>
      </w:pPr>
      <w:r>
        <w:separator/>
      </w:r>
    </w:p>
  </w:footnote>
  <w:footnote w:type="continuationSeparator" w:id="0">
    <w:p w:rsidR="00592029" w:rsidRDefault="005920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147" w:rsidRDefault="0033314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147" w:rsidRDefault="00333147">
    <w:pPr>
      <w:spacing w:after="200"/>
      <w:jc w:val="both"/>
      <w:rPr>
        <w:sz w:val="24"/>
        <w:szCs w:val="24"/>
      </w:rPr>
    </w:pPr>
  </w:p>
  <w:p w:rsidR="00333147" w:rsidRDefault="00592029">
    <w:pPr>
      <w:spacing w:after="200"/>
      <w:jc w:val="both"/>
      <w:rPr>
        <w:sz w:val="24"/>
        <w:szCs w:val="24"/>
      </w:rPr>
    </w:pPr>
    <w:r>
      <w:rPr>
        <w:noProof/>
        <w:sz w:val="24"/>
        <w:szCs w:val="24"/>
        <w:lang w:val="it-IT"/>
      </w:rPr>
      <mc:AlternateContent>
        <mc:Choice Requires="wpg">
          <w:drawing>
            <wp:inline distT="114300" distB="114300" distL="114300" distR="114300">
              <wp:extent cx="5731200" cy="2083027"/>
              <wp:effectExtent l="0" t="0" r="0" b="0"/>
              <wp:docPr id="3" name="Gruppo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1200" cy="2083027"/>
                        <a:chOff x="2480400" y="2738475"/>
                        <a:chExt cx="5731200" cy="2083050"/>
                      </a:xfrm>
                    </wpg:grpSpPr>
                    <wpg:grpSp>
                      <wpg:cNvPr id="1" name="Gruppo 1"/>
                      <wpg:cNvGrpSpPr/>
                      <wpg:grpSpPr>
                        <a:xfrm>
                          <a:off x="2480400" y="2738487"/>
                          <a:ext cx="5731200" cy="2083027"/>
                          <a:chOff x="77950" y="100225"/>
                          <a:chExt cx="9468825" cy="3426000"/>
                        </a:xfrm>
                      </wpg:grpSpPr>
                      <wps:wsp>
                        <wps:cNvPr id="2" name="Rettangolo 2"/>
                        <wps:cNvSpPr/>
                        <wps:spPr>
                          <a:xfrm>
                            <a:off x="77950" y="100225"/>
                            <a:ext cx="9468825" cy="342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333147" w:rsidRDefault="00333147">
                              <w:pPr>
                                <w:spacing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4" name="Gruppo 4"/>
                        <wpg:cNvGrpSpPr/>
                        <wpg:grpSpPr>
                          <a:xfrm>
                            <a:off x="77963" y="100244"/>
                            <a:ext cx="9468787" cy="3425972"/>
                            <a:chOff x="1149400" y="558050"/>
                            <a:chExt cx="7880149" cy="2851175"/>
                          </a:xfrm>
                        </wpg:grpSpPr>
                        <pic:pic xmlns:pic="http://schemas.openxmlformats.org/drawingml/2006/picture">
                          <pic:nvPicPr>
                            <pic:cNvPr id="5" name="Shape 5"/>
                            <pic:cNvPicPr preferRelativeResize="0"/>
                          </pic:nvPicPr>
                          <pic:blipFill rotWithShape="1">
                            <a:blip r:embed="rId1">
                              <a:alphaModFix/>
                            </a:blip>
                            <a:srcRect r="545" b="71844"/>
                            <a:stretch/>
                          </pic:blipFill>
                          <pic:spPr>
                            <a:xfrm>
                              <a:off x="1401925" y="558050"/>
                              <a:ext cx="7627624" cy="8644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2">
                              <a:alphaModFix/>
                            </a:blip>
                            <a:srcRect l="12163" t="35228" r="11766"/>
                            <a:stretch/>
                          </pic:blipFill>
                          <pic:spPr>
                            <a:xfrm>
                              <a:off x="1149400" y="1568250"/>
                              <a:ext cx="7451549" cy="1840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grpSp>
                  </wpg:wgp>
                </a:graphicData>
              </a:graphic>
            </wp:inline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inline distB="114300" distT="114300" distL="114300" distR="114300">
              <wp:extent cx="5731200" cy="2083027"/>
              <wp:effectExtent b="0" l="0" r="0" t="0"/>
              <wp:docPr id="3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31200" cy="2083027"/>
                      </a:xfrm>
                      <a:prstGeom prst="rect"/>
                      <a:ln/>
                    </pic:spPr>
                  </pic:pic>
                </a:graphicData>
              </a:graphic>
            </wp:inline>
          </w:drawing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0B5067"/>
    <w:multiLevelType w:val="multilevel"/>
    <w:tmpl w:val="983EFE2E"/>
    <w:lvl w:ilvl="0">
      <w:start w:val="1"/>
      <w:numFmt w:val="upperLetter"/>
      <w:lvlText w:val="%1."/>
      <w:lvlJc w:val="left"/>
      <w:pPr>
        <w:ind w:left="896" w:hanging="360"/>
      </w:pPr>
    </w:lvl>
    <w:lvl w:ilvl="1">
      <w:start w:val="1"/>
      <w:numFmt w:val="decimal"/>
      <w:lvlText w:val="%2."/>
      <w:lvlJc w:val="left"/>
      <w:pPr>
        <w:ind w:left="1616" w:hanging="360"/>
      </w:pPr>
      <w:rPr>
        <w:sz w:val="24"/>
        <w:szCs w:val="24"/>
      </w:rPr>
    </w:lvl>
    <w:lvl w:ilvl="2">
      <w:start w:val="1"/>
      <w:numFmt w:val="lowerRoman"/>
      <w:lvlText w:val="%3."/>
      <w:lvlJc w:val="right"/>
      <w:pPr>
        <w:ind w:left="2336" w:hanging="180"/>
      </w:pPr>
    </w:lvl>
    <w:lvl w:ilvl="3">
      <w:start w:val="1"/>
      <w:numFmt w:val="decimal"/>
      <w:lvlText w:val="%4."/>
      <w:lvlJc w:val="left"/>
      <w:pPr>
        <w:ind w:left="3056" w:hanging="360"/>
      </w:pPr>
    </w:lvl>
    <w:lvl w:ilvl="4">
      <w:start w:val="1"/>
      <w:numFmt w:val="lowerLetter"/>
      <w:lvlText w:val="%5."/>
      <w:lvlJc w:val="left"/>
      <w:pPr>
        <w:ind w:left="3776" w:hanging="360"/>
      </w:pPr>
    </w:lvl>
    <w:lvl w:ilvl="5">
      <w:start w:val="1"/>
      <w:numFmt w:val="lowerRoman"/>
      <w:lvlText w:val="%6."/>
      <w:lvlJc w:val="right"/>
      <w:pPr>
        <w:ind w:left="4496" w:hanging="180"/>
      </w:pPr>
    </w:lvl>
    <w:lvl w:ilvl="6">
      <w:start w:val="1"/>
      <w:numFmt w:val="decimal"/>
      <w:lvlText w:val="%7."/>
      <w:lvlJc w:val="left"/>
      <w:pPr>
        <w:ind w:left="5216" w:hanging="360"/>
      </w:pPr>
    </w:lvl>
    <w:lvl w:ilvl="7">
      <w:start w:val="1"/>
      <w:numFmt w:val="lowerLetter"/>
      <w:lvlText w:val="%8."/>
      <w:lvlJc w:val="left"/>
      <w:pPr>
        <w:ind w:left="5936" w:hanging="360"/>
      </w:pPr>
    </w:lvl>
    <w:lvl w:ilvl="8">
      <w:start w:val="1"/>
      <w:numFmt w:val="lowerRoman"/>
      <w:lvlText w:val="%9."/>
      <w:lvlJc w:val="right"/>
      <w:pPr>
        <w:ind w:left="6656" w:hanging="180"/>
      </w:pPr>
    </w:lvl>
  </w:abstractNum>
  <w:abstractNum w:abstractNumId="1" w15:restartNumberingAfterBreak="0">
    <w:nsid w:val="5D595E09"/>
    <w:multiLevelType w:val="multilevel"/>
    <w:tmpl w:val="A2901604"/>
    <w:lvl w:ilvl="0">
      <w:start w:val="1"/>
      <w:numFmt w:val="bullet"/>
      <w:lvlText w:val="□"/>
      <w:lvlJc w:val="left"/>
      <w:pPr>
        <w:ind w:left="720" w:firstLine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147"/>
    <w:rsid w:val="00333147"/>
    <w:rsid w:val="00592029"/>
    <w:rsid w:val="00826CD2"/>
    <w:rsid w:val="00F65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B97B90-DDED-432B-BB86-28E7F0EB7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color w:val="000000"/>
      <w:sz w:val="40"/>
      <w:szCs w:val="40"/>
    </w:rPr>
  </w:style>
  <w:style w:type="paragraph" w:styleId="Titolo2">
    <w:name w:val="heading 2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color w:val="000000"/>
      <w:sz w:val="32"/>
      <w:szCs w:val="32"/>
    </w:rPr>
  </w:style>
  <w:style w:type="paragraph" w:styleId="Titolo3">
    <w:name w:val="heading 3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iCs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after="60"/>
    </w:pPr>
    <w:rPr>
      <w:color w:val="000000"/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e1">
    <w:name w:val="Normale1"/>
    <w:rsid w:val="00DB615C"/>
  </w:style>
  <w:style w:type="table" w:customStyle="1" w:styleId="TableNormal10">
    <w:name w:val="Table Normal1"/>
    <w:uiPriority w:val="2"/>
    <w:qFormat/>
    <w:rsid w:val="00DB615C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10"/>
    <w:rsid w:val="00DB615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0"/>
    <w:rsid w:val="00DB615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A50252"/>
    <w:pPr>
      <w:widowControl w:val="0"/>
      <w:autoSpaceDE w:val="0"/>
      <w:autoSpaceDN w:val="0"/>
      <w:spacing w:line="237" w:lineRule="exact"/>
      <w:ind w:left="107"/>
    </w:pPr>
    <w:rPr>
      <w:rFonts w:ascii="Times New Roman" w:eastAsia="Times New Roman" w:hAnsi="Times New Roman" w:cs="Times New Roman"/>
      <w:lang w:eastAsia="en-US"/>
    </w:rPr>
  </w:style>
  <w:style w:type="character" w:customStyle="1" w:styleId="fontstyle01">
    <w:name w:val="fontstyle01"/>
    <w:basedOn w:val="Carpredefinitoparagrafo"/>
    <w:rsid w:val="000478AC"/>
    <w:rPr>
      <w:rFonts w:ascii="Garamond" w:hAnsi="Garamond" w:hint="default"/>
      <w:b w:val="0"/>
      <w:bCs w:val="0"/>
      <w:i w:val="0"/>
      <w:iCs w:val="0"/>
      <w:color w:val="000000"/>
      <w:sz w:val="24"/>
      <w:szCs w:val="24"/>
    </w:rPr>
  </w:style>
  <w:style w:type="table" w:styleId="Grigliatabella">
    <w:name w:val="Table Grid"/>
    <w:basedOn w:val="Tabellanormale"/>
    <w:uiPriority w:val="59"/>
    <w:rsid w:val="00592A21"/>
    <w:pPr>
      <w:suppressAutoHyphens/>
      <w:spacing w:line="240" w:lineRule="auto"/>
    </w:pPr>
    <w:rPr>
      <w:rFonts w:asciiTheme="minorHAnsi" w:eastAsiaTheme="minorHAnsi" w:hAnsiTheme="minorHAnsi" w:cstheme="minorBidi"/>
      <w:sz w:val="20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11">
    <w:name w:val="Style11"/>
    <w:basedOn w:val="Normale"/>
    <w:uiPriority w:val="99"/>
    <w:rsid w:val="00FB7431"/>
    <w:pPr>
      <w:widowControl w:val="0"/>
      <w:autoSpaceDE w:val="0"/>
      <w:autoSpaceDN w:val="0"/>
      <w:adjustRightInd w:val="0"/>
      <w:spacing w:line="365" w:lineRule="exact"/>
      <w:ind w:hanging="1344"/>
    </w:pPr>
    <w:rPr>
      <w:rFonts w:ascii="Calibri" w:eastAsiaTheme="minorEastAsia" w:hAnsi="Calibri" w:cs="Times New Roman"/>
      <w:sz w:val="24"/>
      <w:szCs w:val="24"/>
    </w:rPr>
  </w:style>
  <w:style w:type="character" w:customStyle="1" w:styleId="FontStyle40">
    <w:name w:val="Font Style40"/>
    <w:uiPriority w:val="99"/>
    <w:rsid w:val="00FB7431"/>
    <w:rPr>
      <w:rFonts w:ascii="Microsoft Sans Serif" w:hAnsi="Microsoft Sans Serif"/>
      <w:color w:val="000000"/>
      <w:sz w:val="22"/>
    </w:rPr>
  </w:style>
  <w:style w:type="table" w:customStyle="1" w:styleId="a1">
    <w:basedOn w:val="Tabellanormal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ellanormale"/>
    <w:pPr>
      <w:spacing w:line="240" w:lineRule="auto"/>
    </w:pPr>
    <w:rPr>
      <w:rFonts w:ascii="Cambria" w:eastAsia="Cambria" w:hAnsi="Cambria" w:cs="Cambria"/>
      <w:sz w:val="20"/>
      <w:szCs w:val="20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ellanormale"/>
    <w:pPr>
      <w:spacing w:line="240" w:lineRule="auto"/>
    </w:pPr>
    <w:rPr>
      <w:rFonts w:ascii="Cambria" w:eastAsia="Cambria" w:hAnsi="Cambria" w:cs="Cambria"/>
      <w:sz w:val="20"/>
      <w:szCs w:val="20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ellanormale"/>
    <w:pPr>
      <w:spacing w:line="240" w:lineRule="auto"/>
    </w:pPr>
    <w:rPr>
      <w:rFonts w:ascii="Cambria" w:eastAsia="Cambria" w:hAnsi="Cambria" w:cs="Cambria"/>
      <w:sz w:val="20"/>
      <w:szCs w:val="20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Sottotitolo">
    <w:name w:val="Subtitle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table" w:customStyle="1" w:styleId="a5">
    <w:basedOn w:val="Tabellanormale"/>
    <w:pPr>
      <w:spacing w:line="240" w:lineRule="auto"/>
    </w:pPr>
    <w:rPr>
      <w:rFonts w:ascii="Cambria" w:eastAsia="Cambria" w:hAnsi="Cambria" w:cs="Cambria"/>
      <w:sz w:val="20"/>
      <w:szCs w:val="20"/>
    </w:r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gSgiCY87lnKJxdBbzHwOUYN1Nw==">CgMxLjAaHwoBMBIaChgICVIUChJ0YWJsZS40YzlueGJ4Y2J1NHMyCGguZ2pkZ3hzMg5oLmYwNmM3amcwYW5yNTIJaC4zMGowemxsOAByITF4aTN1R1hKZDlFTEhRWm5FdW1iejJMclBQX2FQdm5taQ==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737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</dc:creator>
  <cp:lastModifiedBy>pierina masuri</cp:lastModifiedBy>
  <cp:revision>2</cp:revision>
  <dcterms:created xsi:type="dcterms:W3CDTF">2026-02-21T23:00:00Z</dcterms:created>
  <dcterms:modified xsi:type="dcterms:W3CDTF">2026-02-21T23:00:00Z</dcterms:modified>
</cp:coreProperties>
</file>